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05" w:rsidRPr="0074173D" w:rsidRDefault="007D6559" w:rsidP="007D6559">
      <w:pPr>
        <w:pStyle w:val="NoSpacing"/>
        <w:bidi/>
        <w:ind w:left="-1085" w:right="-270"/>
        <w:rPr>
          <w:rFonts w:ascii="JF Flat" w:hAnsi="JF Flat" w:cs="JF Flat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2943225" cy="152400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39" w:rsidRPr="007F1794" w:rsidRDefault="00651239" w:rsidP="00BF3B6F">
      <w:pPr>
        <w:pStyle w:val="NoSpacing"/>
        <w:bidi/>
        <w:ind w:right="-270"/>
        <w:jc w:val="center"/>
        <w:rPr>
          <w:rFonts w:ascii="JF Flat" w:hAnsi="JF Flat" w:cs="Simplified Arabic"/>
          <w:b/>
          <w:bCs/>
          <w:sz w:val="20"/>
          <w:szCs w:val="20"/>
          <w:rtl/>
        </w:rPr>
      </w:pPr>
      <w:r w:rsidRPr="007F1794">
        <w:rPr>
          <w:rFonts w:ascii="JF Flat" w:hAnsi="JF Flat" w:cs="Simplified Arabic"/>
          <w:b/>
          <w:bCs/>
          <w:sz w:val="20"/>
          <w:szCs w:val="20"/>
          <w:rtl/>
        </w:rPr>
        <w:t>دعو</w:t>
      </w:r>
      <w:r w:rsidR="007C46D9" w:rsidRPr="007F1794">
        <w:rPr>
          <w:rFonts w:ascii="JF Flat" w:hAnsi="JF Flat" w:cs="Simplified Arabic"/>
          <w:b/>
          <w:bCs/>
          <w:sz w:val="20"/>
          <w:szCs w:val="20"/>
          <w:rtl/>
        </w:rPr>
        <w:t>ة</w:t>
      </w:r>
      <w:r w:rsidRPr="007F1794">
        <w:rPr>
          <w:rFonts w:ascii="JF Flat" w:hAnsi="JF Flat" w:cs="Simplified Arabic"/>
          <w:b/>
          <w:bCs/>
          <w:sz w:val="20"/>
          <w:szCs w:val="20"/>
          <w:rtl/>
        </w:rPr>
        <w:t xml:space="preserve"> لحضور اجتماع الجمعية العامة </w:t>
      </w:r>
      <w:r w:rsidR="00D96982" w:rsidRPr="007F1794">
        <w:rPr>
          <w:rFonts w:ascii="JF Flat" w:hAnsi="JF Flat" w:cs="Simplified Arabic"/>
          <w:b/>
          <w:bCs/>
          <w:sz w:val="20"/>
          <w:szCs w:val="20"/>
          <w:rtl/>
        </w:rPr>
        <w:t>العادي</w:t>
      </w:r>
      <w:r w:rsidR="00557AA4" w:rsidRPr="007F1794">
        <w:rPr>
          <w:rFonts w:ascii="JF Flat" w:hAnsi="JF Flat" w:cs="Simplified Arabic"/>
          <w:b/>
          <w:bCs/>
          <w:sz w:val="20"/>
          <w:szCs w:val="20"/>
          <w:rtl/>
        </w:rPr>
        <w:t xml:space="preserve"> لعام </w:t>
      </w:r>
      <w:r w:rsidR="00BF3B6F">
        <w:rPr>
          <w:rFonts w:ascii="JF Flat" w:hAnsi="JF Flat" w:cs="Simplified Arabic" w:hint="cs"/>
          <w:b/>
          <w:bCs/>
          <w:sz w:val="20"/>
          <w:szCs w:val="20"/>
          <w:rtl/>
        </w:rPr>
        <w:t>202</w:t>
      </w:r>
      <w:r w:rsidR="00A47558">
        <w:rPr>
          <w:rFonts w:ascii="JF Flat" w:hAnsi="JF Flat" w:cs="Simplified Arabic" w:hint="cs"/>
          <w:b/>
          <w:bCs/>
          <w:sz w:val="20"/>
          <w:szCs w:val="20"/>
          <w:rtl/>
        </w:rPr>
        <w:t>1</w:t>
      </w:r>
      <w:r w:rsidR="00BF3B6F">
        <w:rPr>
          <w:rFonts w:ascii="JF Flat" w:hAnsi="JF Flat" w:cs="Simplified Arabic" w:hint="cs"/>
          <w:b/>
          <w:bCs/>
          <w:sz w:val="20"/>
          <w:szCs w:val="20"/>
          <w:rtl/>
        </w:rPr>
        <w:t>م</w:t>
      </w:r>
    </w:p>
    <w:p w:rsidR="003A30E4" w:rsidRPr="007F1794" w:rsidRDefault="007C46D9" w:rsidP="00963E4F">
      <w:pPr>
        <w:pStyle w:val="NoSpacing"/>
        <w:bidi/>
        <w:ind w:right="-270"/>
        <w:jc w:val="center"/>
        <w:rPr>
          <w:rFonts w:ascii="JF Flat" w:hAnsi="JF Flat" w:cs="Simplified Arabic"/>
          <w:b/>
          <w:bCs/>
          <w:sz w:val="20"/>
          <w:szCs w:val="20"/>
          <w:rtl/>
        </w:rPr>
      </w:pPr>
      <w:r w:rsidRPr="007F1794">
        <w:rPr>
          <w:rFonts w:ascii="JF Flat" w:hAnsi="JF Flat" w:cs="Simplified Arabic"/>
          <w:b/>
          <w:bCs/>
          <w:sz w:val="20"/>
          <w:szCs w:val="20"/>
          <w:rtl/>
        </w:rPr>
        <w:t>ل</w:t>
      </w:r>
      <w:r w:rsidR="0022509E" w:rsidRPr="007F1794">
        <w:rPr>
          <w:rFonts w:ascii="JF Flat" w:hAnsi="JF Flat" w:cs="Simplified Arabic" w:hint="cs"/>
          <w:b/>
          <w:bCs/>
          <w:sz w:val="20"/>
          <w:szCs w:val="20"/>
          <w:rtl/>
        </w:rPr>
        <w:t xml:space="preserve">مساهمي </w:t>
      </w:r>
      <w:r w:rsidRPr="007F1794">
        <w:rPr>
          <w:rFonts w:ascii="JF Flat" w:hAnsi="JF Flat" w:cs="Simplified Arabic"/>
          <w:b/>
          <w:bCs/>
          <w:sz w:val="20"/>
          <w:szCs w:val="20"/>
          <w:rtl/>
        </w:rPr>
        <w:t xml:space="preserve">شركة </w:t>
      </w:r>
      <w:r w:rsidR="0019221A" w:rsidRPr="007F1794">
        <w:rPr>
          <w:rFonts w:ascii="JF Flat" w:hAnsi="JF Flat" w:cs="Simplified Arabic"/>
          <w:b/>
          <w:bCs/>
          <w:sz w:val="20"/>
          <w:szCs w:val="20"/>
          <w:rtl/>
        </w:rPr>
        <w:t xml:space="preserve">فلسطين للاستثمار العقاري </w:t>
      </w:r>
      <w:r w:rsidR="00963E4F" w:rsidRPr="007F1794">
        <w:rPr>
          <w:rFonts w:ascii="JF Flat" w:hAnsi="JF Flat" w:cs="Simplified Arabic" w:hint="cs"/>
          <w:b/>
          <w:bCs/>
          <w:sz w:val="20"/>
          <w:szCs w:val="20"/>
          <w:rtl/>
        </w:rPr>
        <w:t>المساهمة</w:t>
      </w:r>
      <w:r w:rsidR="0019221A" w:rsidRPr="007F1794">
        <w:rPr>
          <w:rFonts w:ascii="JF Flat" w:hAnsi="JF Flat" w:cs="Simplified Arabic"/>
          <w:b/>
          <w:bCs/>
          <w:sz w:val="20"/>
          <w:szCs w:val="20"/>
          <w:rtl/>
        </w:rPr>
        <w:t xml:space="preserve"> (</w:t>
      </w:r>
      <w:r w:rsidR="00B14FBD" w:rsidRPr="007F1794">
        <w:rPr>
          <w:rFonts w:ascii="JF Flat" w:hAnsi="JF Flat" w:cs="Simplified Arabic"/>
          <w:b/>
          <w:bCs/>
          <w:sz w:val="20"/>
          <w:szCs w:val="20"/>
          <w:rtl/>
        </w:rPr>
        <w:t>بريكو)</w:t>
      </w:r>
    </w:p>
    <w:p w:rsidR="00AA7D05" w:rsidRPr="007D6559" w:rsidRDefault="00AA7D05" w:rsidP="007D6559">
      <w:pPr>
        <w:pStyle w:val="NoSpacing"/>
        <w:bidi/>
        <w:ind w:left="-93" w:right="-284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3810D7" w:rsidRPr="003810D7" w:rsidRDefault="003810D7" w:rsidP="003810D7">
      <w:pPr>
        <w:pStyle w:val="NoSpacing"/>
        <w:bidi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3810D7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حضرة المساهم/ة: _______</w:t>
      </w:r>
      <w:r>
        <w:rPr>
          <w:rFonts w:ascii="Simplified Arabic" w:hAnsi="Simplified Arabic" w:cs="Simplified Arabic"/>
          <w:b/>
          <w:bCs/>
          <w:sz w:val="20"/>
          <w:szCs w:val="20"/>
        </w:rPr>
        <w:t>__________________________</w:t>
      </w:r>
      <w:r w:rsidRPr="003810D7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__________ المحترم/ة            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3810D7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رقم المساهم: _________________</w:t>
      </w:r>
    </w:p>
    <w:p w:rsidR="003810D7" w:rsidRPr="003810D7" w:rsidRDefault="003810D7" w:rsidP="003810D7">
      <w:pPr>
        <w:pStyle w:val="NoSpacing"/>
        <w:bidi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3810D7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العنوان: ____________________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>______________________________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  <w:t xml:space="preserve">    </w:t>
      </w:r>
      <w:r>
        <w:rPr>
          <w:rFonts w:ascii="Simplified Arabic" w:hAnsi="Simplified Arabic" w:cs="Simplified Arabic"/>
          <w:b/>
          <w:bCs/>
          <w:sz w:val="20"/>
          <w:szCs w:val="20"/>
        </w:rPr>
        <w:t xml:space="preserve">                   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3810D7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عدد </w:t>
      </w:r>
      <w:proofErr w:type="gramStart"/>
      <w:r w:rsidRPr="003810D7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الأسهم:  _</w:t>
      </w:r>
      <w:proofErr w:type="gramEnd"/>
      <w:r w:rsidRPr="003810D7">
        <w:rPr>
          <w:rFonts w:ascii="Simplified Arabic" w:hAnsi="Simplified Arabic" w:cs="Simplified Arabic" w:hint="cs"/>
          <w:b/>
          <w:bCs/>
          <w:sz w:val="20"/>
          <w:szCs w:val="20"/>
          <w:rtl/>
        </w:rPr>
        <w:t>_________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>______</w:t>
      </w:r>
    </w:p>
    <w:p w:rsidR="003810D7" w:rsidRPr="003810D7" w:rsidRDefault="003810D7" w:rsidP="007D6559">
      <w:pPr>
        <w:pStyle w:val="NoSpacing"/>
        <w:bidi/>
        <w:ind w:left="-93" w:right="-284"/>
        <w:jc w:val="both"/>
        <w:rPr>
          <w:rFonts w:ascii="Simplified Arabic" w:hAnsi="Simplified Arabic" w:cs="Simplified Arabic"/>
          <w:b/>
          <w:bCs/>
          <w:color w:val="000000" w:themeColor="text1"/>
          <w:sz w:val="6"/>
          <w:szCs w:val="6"/>
        </w:rPr>
      </w:pPr>
    </w:p>
    <w:p w:rsidR="0019221A" w:rsidRPr="007D6559" w:rsidRDefault="003810D7" w:rsidP="003810D7">
      <w:pPr>
        <w:pStyle w:val="NoSpacing"/>
        <w:bidi/>
        <w:ind w:left="-93" w:right="-284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651239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تحية </w:t>
      </w:r>
      <w:r w:rsidR="0019221A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واحتراماً</w:t>
      </w:r>
      <w:r w:rsidR="00651239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وبعد،</w:t>
      </w:r>
    </w:p>
    <w:p w:rsidR="003810D7" w:rsidRPr="003810D7" w:rsidRDefault="003810D7" w:rsidP="003810D7">
      <w:pPr>
        <w:pStyle w:val="NoSpacing"/>
        <w:bidi/>
        <w:ind w:left="333" w:right="-284"/>
        <w:jc w:val="both"/>
        <w:rPr>
          <w:rFonts w:ascii="Simplified Arabic" w:hAnsi="Simplified Arabic" w:cs="Simplified Arabic"/>
          <w:color w:val="000000" w:themeColor="text1"/>
          <w:sz w:val="8"/>
          <w:szCs w:val="8"/>
          <w:rtl/>
        </w:rPr>
      </w:pPr>
    </w:p>
    <w:p w:rsidR="0019221A" w:rsidRPr="00BD4134" w:rsidRDefault="00651239" w:rsidP="00BF3B6F">
      <w:pPr>
        <w:pStyle w:val="NoSpacing"/>
        <w:bidi/>
        <w:ind w:left="333" w:right="-284"/>
        <w:jc w:val="both"/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</w:pP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عملاً بأحكام </w:t>
      </w:r>
      <w:r w:rsidRPr="006335FB">
        <w:rPr>
          <w:rFonts w:ascii="Simplified Arabic" w:hAnsi="Simplified Arabic" w:cs="Simplified Arabic" w:hint="cs"/>
          <w:sz w:val="20"/>
          <w:szCs w:val="20"/>
          <w:rtl/>
        </w:rPr>
        <w:t>الماد</w:t>
      </w:r>
      <w:r w:rsidR="006335FB" w:rsidRPr="006335FB">
        <w:rPr>
          <w:rFonts w:ascii="Simplified Arabic" w:hAnsi="Simplified Arabic" w:cs="Simplified Arabic" w:hint="cs"/>
          <w:sz w:val="20"/>
          <w:szCs w:val="20"/>
          <w:rtl/>
        </w:rPr>
        <w:t>ة</w:t>
      </w: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(</w:t>
      </w:r>
      <w:r w:rsidR="0019221A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83</w:t>
      </w: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) من النظام </w:t>
      </w:r>
      <w:r w:rsidR="0019221A"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الداخلي</w:t>
      </w: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للشركة، فإنه يسر مجلس الإدارة دعوتكم لحضور </w:t>
      </w:r>
      <w:r w:rsidR="00BD00CE"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اجتماع الجمعية الع</w:t>
      </w:r>
      <w:r w:rsidR="00D96982"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امة العادي</w:t>
      </w:r>
      <w:r w:rsidR="003810D7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</w:t>
      </w:r>
      <w:r w:rsidR="00DC24FF"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(</w:t>
      </w:r>
      <w:r w:rsidR="00A47558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السابع</w:t>
      </w:r>
      <w:r w:rsidR="00DC24FF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والعشرون</w:t>
      </w:r>
      <w:r w:rsidR="00DC24FF"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) </w:t>
      </w: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للشركة، وذلك في تمام الساعة </w:t>
      </w:r>
      <w:r w:rsidR="00CF10D0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الثانية عشرة</w:t>
      </w:r>
      <w:r w:rsidR="002D1D8C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  <w:lang w:bidi="ar-JO"/>
        </w:rPr>
        <w:t xml:space="preserve"> والنصف</w:t>
      </w:r>
      <w:r w:rsidR="003810D7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من </w:t>
      </w:r>
      <w:r w:rsidR="0019221A"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ظهر</w:t>
      </w: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يوم </w:t>
      </w:r>
      <w:r w:rsidR="00A47558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الاثنين</w:t>
      </w:r>
      <w:r w:rsidR="003810D7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3810D7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الموافق</w:t>
      </w:r>
      <w:r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</w:t>
      </w:r>
      <w:r w:rsidR="00A47558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16</w:t>
      </w:r>
      <w:r w:rsidR="005A4F7E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/</w:t>
      </w:r>
      <w:r w:rsidR="00B9560A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05</w:t>
      </w:r>
      <w:r w:rsidR="005A4F7E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/</w:t>
      </w:r>
      <w:r w:rsidR="004B21D0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20</w:t>
      </w:r>
      <w:r w:rsidR="00B9560A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2</w:t>
      </w:r>
      <w:r w:rsidR="00A47558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2</w:t>
      </w:r>
      <w:r w:rsidR="004B21D0" w:rsidRPr="007D655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م</w:t>
      </w:r>
      <w:r w:rsidR="003810D7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،</w:t>
      </w:r>
      <w:r w:rsidR="003810D7" w:rsidRPr="003810D7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 </w:t>
      </w:r>
      <w:r w:rsidR="007F2BDD" w:rsidRPr="007D6559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في كل من </w:t>
      </w:r>
      <w:r w:rsidR="00BF3B6F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مدينة ر</w:t>
      </w:r>
      <w:r w:rsidR="00BF3B6F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وابي، كيو سنتر، مبنى المكاتب، الطابق الثاني وفي مدينة غزة</w:t>
      </w:r>
      <w:r w:rsidR="003810D7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/</w:t>
      </w:r>
      <w:r w:rsidR="00B32E71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فندق المشتل</w:t>
      </w:r>
      <w:r w:rsidR="007F2BDD" w:rsidRPr="00BD4134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  <w:t xml:space="preserve">، </w:t>
      </w:r>
      <w:r w:rsidR="007F2BDD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حيث</w:t>
      </w:r>
      <w:r w:rsidR="003810D7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</w:t>
      </w:r>
      <w:r w:rsidR="007F2BDD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سيتم التواصل</w:t>
      </w:r>
      <w:r w:rsidR="003810D7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</w:t>
      </w:r>
      <w:r w:rsidR="007F2BDD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من خلال نظام الربط المرئي</w:t>
      </w:r>
      <w:r w:rsidR="003810D7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</w:t>
      </w:r>
      <w:r w:rsidR="007F2BDD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 xml:space="preserve">(الفيديو </w:t>
      </w:r>
      <w:proofErr w:type="spellStart"/>
      <w:r w:rsidR="007F2BDD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كونفرنس</w:t>
      </w:r>
      <w:proofErr w:type="spellEnd"/>
      <w:r w:rsidR="007F2BDD"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)،</w:t>
      </w:r>
      <w:r w:rsidR="003810D7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</w:t>
      </w: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u w:val="single"/>
          <w:rtl/>
        </w:rPr>
        <w:t>وذلك للنظر في جدول الأعمال التالي</w:t>
      </w:r>
      <w:r w:rsidR="00BF3B6F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u w:val="single"/>
          <w:rtl/>
        </w:rPr>
        <w:t xml:space="preserve"> للجمعية العامة العادية</w:t>
      </w: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:</w:t>
      </w:r>
    </w:p>
    <w:p w:rsidR="00B9560A" w:rsidRPr="00BD4134" w:rsidRDefault="00B9560A" w:rsidP="00BF3B6F">
      <w:pPr>
        <w:pStyle w:val="NoSpacing"/>
        <w:numPr>
          <w:ilvl w:val="0"/>
          <w:numId w:val="16"/>
        </w:numPr>
        <w:bidi/>
        <w:ind w:left="333" w:right="-270"/>
        <w:rPr>
          <w:rFonts w:ascii="Simplified Arabic" w:hAnsi="Simplified Arabic" w:cs="Simplified Arabic"/>
          <w:sz w:val="20"/>
          <w:szCs w:val="20"/>
          <w:rtl/>
        </w:rPr>
      </w:pPr>
      <w:r w:rsidRPr="00BD4134">
        <w:rPr>
          <w:rFonts w:ascii="Simplified Arabic" w:hAnsi="Simplified Arabic" w:cs="Simplified Arabic"/>
          <w:sz w:val="20"/>
          <w:szCs w:val="20"/>
          <w:rtl/>
        </w:rPr>
        <w:t>إقرار محضر اجتماع الجمعية العامة العادي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 xml:space="preserve"> "</w:t>
      </w:r>
      <w:r w:rsidR="00BD4134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السادس</w:t>
      </w:r>
      <w:r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و</w:t>
      </w:r>
      <w:r w:rsidRPr="00BD4134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العشرون" 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المنعقد بتاريخ 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7</w:t>
      </w:r>
      <w:r w:rsidRPr="00BD4134">
        <w:rPr>
          <w:rFonts w:ascii="Simplified Arabic" w:hAnsi="Simplified Arabic" w:cs="Simplified Arabic"/>
          <w:b/>
          <w:bCs/>
          <w:sz w:val="20"/>
          <w:szCs w:val="20"/>
          <w:rtl/>
        </w:rPr>
        <w:t>/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05</w:t>
      </w:r>
      <w:r w:rsidRPr="00BD4134">
        <w:rPr>
          <w:rFonts w:ascii="Simplified Arabic" w:hAnsi="Simplified Arabic" w:cs="Simplified Arabic"/>
          <w:b/>
          <w:bCs/>
          <w:sz w:val="20"/>
          <w:szCs w:val="20"/>
          <w:rtl/>
        </w:rPr>
        <w:t>/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21</w:t>
      </w:r>
      <w:r w:rsidRPr="00BD4134">
        <w:rPr>
          <w:rFonts w:ascii="Simplified Arabic" w:hAnsi="Simplified Arabic" w:cs="Simplified Arabic"/>
          <w:b/>
          <w:bCs/>
          <w:sz w:val="20"/>
          <w:szCs w:val="20"/>
          <w:rtl/>
        </w:rPr>
        <w:t>.</w:t>
      </w:r>
    </w:p>
    <w:p w:rsidR="00B9560A" w:rsidRPr="00BD4134" w:rsidRDefault="00B9560A" w:rsidP="00BF3B6F">
      <w:pPr>
        <w:pStyle w:val="NoSpacing"/>
        <w:numPr>
          <w:ilvl w:val="0"/>
          <w:numId w:val="16"/>
        </w:numPr>
        <w:bidi/>
        <w:ind w:left="333" w:right="-270"/>
        <w:rPr>
          <w:rFonts w:ascii="Simplified Arabic" w:hAnsi="Simplified Arabic" w:cs="Simplified Arabic"/>
          <w:sz w:val="20"/>
          <w:szCs w:val="20"/>
          <w:rtl/>
        </w:rPr>
      </w:pP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مناقشة 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 xml:space="preserve">وإقرار 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تقرير مجلس الإدارة للعام 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202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1</w:t>
      </w:r>
      <w:r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، 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>و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المنتهي بتاريخ </w:t>
      </w:r>
      <w:r w:rsidRPr="00BD4134">
        <w:rPr>
          <w:rFonts w:ascii="Simplified Arabic" w:hAnsi="Simplified Arabic" w:cs="Simplified Arabic"/>
          <w:b/>
          <w:bCs/>
          <w:sz w:val="20"/>
          <w:szCs w:val="20"/>
          <w:rtl/>
        </w:rPr>
        <w:t>31/12/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202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1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>.</w:t>
      </w:r>
    </w:p>
    <w:p w:rsidR="00B9560A" w:rsidRPr="00BD4134" w:rsidRDefault="00B9560A" w:rsidP="00BF3B6F">
      <w:pPr>
        <w:pStyle w:val="NoSpacing"/>
        <w:numPr>
          <w:ilvl w:val="0"/>
          <w:numId w:val="16"/>
        </w:numPr>
        <w:bidi/>
        <w:ind w:left="333" w:right="-270"/>
        <w:rPr>
          <w:rFonts w:ascii="Simplified Arabic" w:hAnsi="Simplified Arabic" w:cs="Simplified Arabic"/>
          <w:sz w:val="20"/>
          <w:szCs w:val="20"/>
          <w:rtl/>
        </w:rPr>
      </w:pPr>
      <w:r w:rsidRPr="00BD4134">
        <w:rPr>
          <w:rFonts w:ascii="Simplified Arabic" w:hAnsi="Simplified Arabic" w:cs="Simplified Arabic"/>
          <w:sz w:val="20"/>
          <w:szCs w:val="20"/>
          <w:rtl/>
        </w:rPr>
        <w:t>المصادقة على تقرير مدقق الحسابات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 xml:space="preserve"> الخارجي لعام 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202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1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>.</w:t>
      </w:r>
    </w:p>
    <w:p w:rsidR="00B9560A" w:rsidRPr="00BD4134" w:rsidRDefault="00B9560A" w:rsidP="00BF3B6F">
      <w:pPr>
        <w:pStyle w:val="NoSpacing"/>
        <w:numPr>
          <w:ilvl w:val="0"/>
          <w:numId w:val="16"/>
        </w:numPr>
        <w:bidi/>
        <w:ind w:left="333" w:right="-270"/>
        <w:rPr>
          <w:rFonts w:ascii="Simplified Arabic" w:hAnsi="Simplified Arabic" w:cs="Simplified Arabic"/>
          <w:sz w:val="20"/>
          <w:szCs w:val="20"/>
          <w:rtl/>
        </w:rPr>
      </w:pP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مناقشة 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>وإقرار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 ا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 xml:space="preserve">لبيانات المالية الموحدة المدققة 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للسنة المالية المنتهية بتاريخ </w:t>
      </w:r>
      <w:r w:rsidRPr="00BD4134">
        <w:rPr>
          <w:rFonts w:ascii="Simplified Arabic" w:hAnsi="Simplified Arabic" w:cs="Simplified Arabic"/>
          <w:b/>
          <w:bCs/>
          <w:sz w:val="20"/>
          <w:szCs w:val="20"/>
          <w:rtl/>
        </w:rPr>
        <w:t>31/12/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202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1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>.</w:t>
      </w:r>
    </w:p>
    <w:p w:rsidR="00B9560A" w:rsidRPr="00BD4134" w:rsidRDefault="00B9560A" w:rsidP="00BF3B6F">
      <w:pPr>
        <w:pStyle w:val="NoSpacing"/>
        <w:numPr>
          <w:ilvl w:val="0"/>
          <w:numId w:val="16"/>
        </w:numPr>
        <w:bidi/>
        <w:ind w:left="333" w:right="-270"/>
        <w:rPr>
          <w:rFonts w:ascii="Simplified Arabic" w:hAnsi="Simplified Arabic" w:cs="Simplified Arabic"/>
          <w:sz w:val="20"/>
          <w:szCs w:val="20"/>
        </w:rPr>
      </w:pPr>
      <w:r w:rsidRPr="00BD4134">
        <w:rPr>
          <w:rFonts w:ascii="Simplified Arabic" w:hAnsi="Simplified Arabic" w:cs="Simplified Arabic"/>
          <w:sz w:val="20"/>
          <w:szCs w:val="20"/>
          <w:rtl/>
        </w:rPr>
        <w:t>إبراء ذمة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 xml:space="preserve"> رئيس و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أعضاء مجلس الإدارة 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>عن ا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لسنة المالية </w:t>
      </w:r>
      <w:r w:rsidR="00BF3B6F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202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1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>.</w:t>
      </w:r>
    </w:p>
    <w:p w:rsidR="00B9560A" w:rsidRPr="00BD4134" w:rsidRDefault="00B9560A" w:rsidP="00BF3B6F">
      <w:pPr>
        <w:pStyle w:val="NoSpacing"/>
        <w:numPr>
          <w:ilvl w:val="0"/>
          <w:numId w:val="16"/>
        </w:numPr>
        <w:bidi/>
        <w:ind w:left="333" w:right="-270"/>
        <w:rPr>
          <w:rFonts w:ascii="Simplified Arabic" w:hAnsi="Simplified Arabic" w:cs="Simplified Arabic"/>
          <w:sz w:val="20"/>
          <w:szCs w:val="20"/>
        </w:rPr>
      </w:pP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انتخاب مدققي حسابات الشركة للسنة المالية </w:t>
      </w:r>
      <w:r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202</w:t>
      </w:r>
      <w:r w:rsidR="00A47558" w:rsidRPr="00BD4134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 xml:space="preserve"> و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>تفويض مجلس الادارة ب</w:t>
      </w:r>
      <w:r w:rsidRPr="00BD4134">
        <w:rPr>
          <w:rFonts w:ascii="Simplified Arabic" w:hAnsi="Simplified Arabic" w:cs="Simplified Arabic"/>
          <w:sz w:val="20"/>
          <w:szCs w:val="20"/>
          <w:rtl/>
        </w:rPr>
        <w:t>تحديد أتعابهم</w:t>
      </w:r>
      <w:r w:rsidRPr="00BD4134">
        <w:rPr>
          <w:rFonts w:ascii="Simplified Arabic" w:hAnsi="Simplified Arabic" w:cs="Simplified Arabic" w:hint="cs"/>
          <w:sz w:val="20"/>
          <w:szCs w:val="20"/>
          <w:rtl/>
        </w:rPr>
        <w:t>.</w:t>
      </w:r>
    </w:p>
    <w:p w:rsidR="00B9560A" w:rsidRPr="00BD4134" w:rsidRDefault="00B9560A" w:rsidP="00B9560A">
      <w:pPr>
        <w:pStyle w:val="NoSpacing"/>
        <w:numPr>
          <w:ilvl w:val="0"/>
          <w:numId w:val="16"/>
        </w:numPr>
        <w:bidi/>
        <w:ind w:left="333"/>
        <w:jc w:val="both"/>
        <w:rPr>
          <w:rFonts w:ascii="Simplified Arabic" w:hAnsi="Simplified Arabic" w:cs="Simplified Arabic"/>
          <w:color w:val="000000" w:themeColor="text1"/>
          <w:sz w:val="20"/>
          <w:szCs w:val="20"/>
        </w:rPr>
      </w:pPr>
      <w:r w:rsidRPr="00BD4134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>أية أمور أخرى تقترح الجمعية العامة ادراجها على جدول الأعمال وتدخل في نطاق أعمال الاجتماع العادي للجمعية العامة وفق أحكام نظام الشركة.</w:t>
      </w:r>
    </w:p>
    <w:p w:rsidR="00AE78BB" w:rsidRPr="00BD4134" w:rsidRDefault="00AE78BB" w:rsidP="005C6CDC">
      <w:pPr>
        <w:pStyle w:val="NoSpacing"/>
        <w:bidi/>
        <w:jc w:val="both"/>
        <w:rPr>
          <w:rFonts w:ascii="Simplified Arabic" w:hAnsi="Simplified Arabic" w:cs="Simplified Arabic"/>
          <w:color w:val="000000" w:themeColor="text1"/>
          <w:sz w:val="20"/>
          <w:szCs w:val="20"/>
        </w:rPr>
      </w:pP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يرجى من السادة المساهمين حضور الاجتماع شخصياً قبل الموعد المحدد بساعة لإتمام إجراءات التسجيل أو توكيل أحد مساهمي الشركة بالحضور والتصويت </w:t>
      </w:r>
      <w:proofErr w:type="spellStart"/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بإسمكم</w:t>
      </w:r>
      <w:proofErr w:type="spellEnd"/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في هذا الاجتماع أو لأي اجتماع يؤجل إليه، وذلك بموجب سند التوكيل المرفق مع الدعوة التي تم ارسالها إلى كل منك</w:t>
      </w:r>
      <w:r w:rsidRPr="00BD4134">
        <w:rPr>
          <w:rFonts w:cs="Simplified Arabic" w:hint="cs"/>
          <w:color w:val="000000" w:themeColor="text1"/>
          <w:sz w:val="20"/>
          <w:szCs w:val="20"/>
          <w:rtl/>
        </w:rPr>
        <w:t>م،</w:t>
      </w:r>
      <w:r w:rsidR="005C6CDC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أو إرساله على فاكس رقم </w:t>
      </w:r>
      <w:r w:rsidR="005C6CDC" w:rsidRPr="00BD4134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2948223</w:t>
      </w:r>
      <w:r w:rsidRPr="00BD4134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2 00970</w:t>
      </w: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او على البريد </w:t>
      </w:r>
      <w:r w:rsidR="00A47558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الإلكتروني</w:t>
      </w: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</w:t>
      </w:r>
      <w:r w:rsidRPr="00BD4134">
        <w:rPr>
          <w:rFonts w:cs="Simplified Arabic"/>
          <w:b/>
          <w:bCs/>
          <w:color w:val="000000" w:themeColor="text1"/>
          <w:sz w:val="20"/>
          <w:szCs w:val="20"/>
          <w:lang w:val="en-GB"/>
        </w:rPr>
        <w:t>PRICO</w:t>
      </w:r>
      <w:r w:rsidRPr="00BD4134">
        <w:rPr>
          <w:rFonts w:cs="Simplified Arabic"/>
          <w:b/>
          <w:bCs/>
          <w:color w:val="000000" w:themeColor="text1"/>
          <w:sz w:val="20"/>
          <w:szCs w:val="20"/>
        </w:rPr>
        <w:t>@PRICO.</w:t>
      </w:r>
      <w:r w:rsidRPr="00BD4134">
        <w:rPr>
          <w:rFonts w:cs="Simplified Arabic"/>
          <w:b/>
          <w:bCs/>
          <w:color w:val="000000" w:themeColor="text1"/>
          <w:sz w:val="20"/>
          <w:szCs w:val="20"/>
          <w:lang w:val="en-GB"/>
        </w:rPr>
        <w:t>PS</w:t>
      </w: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؛ وذلك قبل ثلاثة أيام من موعد الاجتماع، كما يرجى من الأشخاص الاعتباريين المساهمين إرسال نسخة من كتاب التفويض الص</w:t>
      </w:r>
      <w:r w:rsidR="003810D7"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>ادر لممثليهم بحضور الاجتماع إلى</w:t>
      </w: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مق</w:t>
      </w:r>
      <w:r w:rsidRPr="00BD4134">
        <w:rPr>
          <w:rFonts w:cs="Simplified Arabic" w:hint="cs"/>
          <w:color w:val="000000" w:themeColor="text1"/>
          <w:sz w:val="20"/>
          <w:szCs w:val="20"/>
          <w:rtl/>
        </w:rPr>
        <w:t>ر</w:t>
      </w:r>
      <w:r w:rsidRPr="00BD4134">
        <w:rPr>
          <w:rFonts w:ascii="Simplified Arabic" w:hAnsi="Simplified Arabic" w:cs="Simplified Arabic" w:hint="cs"/>
          <w:color w:val="000000" w:themeColor="text1"/>
          <w:sz w:val="20"/>
          <w:szCs w:val="20"/>
          <w:rtl/>
        </w:rPr>
        <w:t xml:space="preserve"> الشركة في رام الله قبل أسبوع من موعد الاجتماع واحضار النسخة الأصلية من كتاب التفويض شخصياً مع الممثل في الموعد المحدد أعلاه.</w:t>
      </w:r>
    </w:p>
    <w:p w:rsidR="00AE78BB" w:rsidRPr="00BD4134" w:rsidRDefault="00AE78BB" w:rsidP="007F1794">
      <w:pPr>
        <w:pStyle w:val="NoSpacing"/>
        <w:bidi/>
        <w:jc w:val="both"/>
        <w:rPr>
          <w:rStyle w:val="Hyperlink"/>
          <w:rFonts w:ascii="Simplified Arabic" w:hAnsi="Simplified Arabic" w:cs="Simplified Arabic"/>
          <w:b/>
          <w:bCs/>
          <w:color w:val="000000" w:themeColor="text1"/>
          <w:sz w:val="20"/>
          <w:szCs w:val="20"/>
          <w:u w:val="none"/>
        </w:rPr>
      </w:pPr>
      <w:r w:rsidRPr="00BD4134">
        <w:rPr>
          <w:rFonts w:cs="Arabic Transparent"/>
          <w:b/>
          <w:bCs/>
          <w:sz w:val="20"/>
          <w:szCs w:val="20"/>
          <w:rtl/>
        </w:rPr>
        <w:t>كما يرجى من السادة المساهمين الذين لم يستلموا الدعوة والراغبين في حضور الاجتماع</w:t>
      </w:r>
      <w:r w:rsidRPr="00BD4134">
        <w:rPr>
          <w:rFonts w:cs="Arabic Transparent" w:hint="cs"/>
          <w:b/>
          <w:bCs/>
          <w:sz w:val="20"/>
          <w:szCs w:val="20"/>
          <w:rtl/>
        </w:rPr>
        <w:t xml:space="preserve"> تنزيل نسخة الدعوة والتقرير السنوي</w:t>
      </w:r>
      <w:r w:rsidR="007F1794" w:rsidRPr="00BD4134">
        <w:rPr>
          <w:rFonts w:cs="Arabic Transparent" w:hint="cs"/>
          <w:b/>
          <w:bCs/>
          <w:sz w:val="20"/>
          <w:szCs w:val="20"/>
          <w:rtl/>
        </w:rPr>
        <w:t xml:space="preserve"> </w:t>
      </w:r>
      <w:r w:rsidR="00B9560A" w:rsidRPr="00BD4134">
        <w:rPr>
          <w:rFonts w:cs="Arabic Transparent" w:hint="cs"/>
          <w:b/>
          <w:bCs/>
          <w:sz w:val="20"/>
          <w:szCs w:val="20"/>
          <w:rtl/>
        </w:rPr>
        <w:t>(التقرير المالي والإداري)</w:t>
      </w:r>
      <w:r w:rsidR="00B9560A" w:rsidRPr="00BD4134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BD4134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من خلال </w:t>
      </w:r>
      <w:r w:rsidRPr="00BD4134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  <w:t xml:space="preserve">زيارة الموقع الالكتروني </w:t>
      </w:r>
      <w:r w:rsidR="00FF4475">
        <w:rPr>
          <w:rFonts w:ascii="Calibri" w:hAnsi="Calibri" w:cs="Calibri"/>
          <w:b/>
          <w:bCs/>
          <w:color w:val="212121"/>
          <w:shd w:val="clear" w:color="auto" w:fill="FFFFFF"/>
        </w:rPr>
        <w:t>www.prico.ps</w:t>
      </w:r>
    </w:p>
    <w:p w:rsidR="005A4F7E" w:rsidRPr="006335FB" w:rsidRDefault="007F2BDD" w:rsidP="00AE78BB">
      <w:pPr>
        <w:pStyle w:val="NoSpacing"/>
        <w:bidi/>
        <w:ind w:left="540"/>
        <w:jc w:val="center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r w:rsidRPr="00BD4134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وتفضلوا بقبول فائق </w:t>
      </w:r>
      <w:r w:rsidR="00ED2C42" w:rsidRPr="00BD4134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الاحترام</w:t>
      </w:r>
      <w:r w:rsidR="006231E2" w:rsidRPr="00BD4134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،،</w:t>
      </w:r>
      <w:r w:rsidR="00ED2C42" w:rsidRPr="00BD4134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>،</w:t>
      </w:r>
    </w:p>
    <w:p w:rsidR="005A4F7E" w:rsidRPr="006335FB" w:rsidRDefault="00BF3B6F" w:rsidP="00BF3B6F">
      <w:pPr>
        <w:pStyle w:val="NoSpacing"/>
        <w:bidi/>
        <w:ind w:right="142" w:hanging="180"/>
        <w:jc w:val="right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نمر عبد</w:t>
      </w:r>
      <w:r w:rsidR="00A47558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>الواحد</w:t>
      </w:r>
    </w:p>
    <w:p w:rsidR="00A12626" w:rsidRPr="006335FB" w:rsidRDefault="00A12626" w:rsidP="00A12626">
      <w:pPr>
        <w:pStyle w:val="NoSpacing"/>
        <w:bidi/>
        <w:ind w:hanging="180"/>
        <w:jc w:val="right"/>
        <w:rPr>
          <w:rFonts w:ascii="Simplified Arabic" w:hAnsi="Simplified Arabic" w:cs="Simplified Arabic"/>
          <w:sz w:val="20"/>
          <w:szCs w:val="20"/>
          <w:rtl/>
        </w:rPr>
      </w:pPr>
      <w:r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رئيس مجلس الادارة </w:t>
      </w:r>
    </w:p>
    <w:p w:rsidR="00761D35" w:rsidRPr="006335FB" w:rsidRDefault="00FF4475" w:rsidP="00B42394">
      <w:pPr>
        <w:pStyle w:val="NoSpacing"/>
        <w:bidi/>
        <w:ind w:hanging="180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>
        <w:rPr>
          <w:rFonts w:ascii="Simplified Arabic" w:hAnsi="Simplified Arabic" w:cs="Simplified Arabic"/>
          <w:b/>
          <w:bCs/>
          <w:noProof/>
          <w:sz w:val="20"/>
          <w:szCs w:val="20"/>
          <w:rtl/>
        </w:rPr>
        <w:pict>
          <v:rect id="Rectangle 2" o:spid="_x0000_s1026" style="position:absolute;left:0;text-align:left;margin-left:479.3pt;margin-top:2pt;width:6.35pt;height: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6RHgIAADo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"/>
        </w:pict>
      </w:r>
      <w:r w:rsidR="007F1794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   </w:t>
      </w:r>
      <w:r w:rsidR="00BF3B6F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7F1794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أرغب في حضور الاجتماع.</w:t>
      </w:r>
      <w:r w:rsidR="00B42394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="00BF3B6F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</w:t>
      </w:r>
      <w:r w:rsidR="00761D35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التوقيع: ..........................................   </w:t>
      </w:r>
    </w:p>
    <w:p w:rsidR="00982203" w:rsidRPr="006335FB" w:rsidRDefault="00761D35" w:rsidP="007B5777">
      <w:pPr>
        <w:pStyle w:val="NoSpacing"/>
        <w:bidi/>
        <w:ind w:firstLine="49"/>
        <w:rPr>
          <w:rFonts w:ascii="Simplified Arabic" w:hAnsi="Simplified Arabic" w:cs="Simplified Arabic"/>
          <w:sz w:val="20"/>
          <w:szCs w:val="20"/>
          <w:rtl/>
        </w:rPr>
      </w:pPr>
      <w:r w:rsidRPr="006335FB">
        <w:rPr>
          <w:rFonts w:ascii="Simplified Arabic" w:hAnsi="Simplified Arabic" w:cs="Simplified Arabic" w:hint="cs"/>
          <w:sz w:val="20"/>
          <w:szCs w:val="20"/>
          <w:rtl/>
        </w:rPr>
        <w:t>-------------------------------------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>-----------</w:t>
      </w:r>
      <w:r w:rsidRPr="006335FB">
        <w:rPr>
          <w:rFonts w:ascii="Simplified Arabic" w:hAnsi="Simplified Arabic" w:cs="Simplified Arabic" w:hint="cs"/>
          <w:sz w:val="20"/>
          <w:szCs w:val="20"/>
          <w:rtl/>
        </w:rPr>
        <w:t>-----------------------</w:t>
      </w:r>
      <w:r w:rsidR="007D6559" w:rsidRPr="006335FB">
        <w:rPr>
          <w:rFonts w:ascii="Simplified Arabic" w:hAnsi="Simplified Arabic" w:cs="Simplified Arabic" w:hint="cs"/>
          <w:sz w:val="20"/>
          <w:szCs w:val="20"/>
          <w:rtl/>
        </w:rPr>
        <w:t>---------</w:t>
      </w:r>
      <w:r w:rsidRPr="006335FB">
        <w:rPr>
          <w:rFonts w:ascii="Simplified Arabic" w:hAnsi="Simplified Arabic" w:cs="Simplified Arabic" w:hint="cs"/>
          <w:sz w:val="20"/>
          <w:szCs w:val="20"/>
          <w:rtl/>
        </w:rPr>
        <w:t>--------------</w:t>
      </w:r>
    </w:p>
    <w:p w:rsidR="00761D35" w:rsidRPr="006335FB" w:rsidRDefault="00B42394" w:rsidP="00B42394">
      <w:pPr>
        <w:pStyle w:val="NoSpacing"/>
        <w:bidi/>
        <w:ind w:hanging="180"/>
        <w:jc w:val="center"/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</w:pPr>
      <w:r w:rsidRPr="006335FB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>صك توكيل</w:t>
      </w:r>
    </w:p>
    <w:p w:rsidR="00C5047E" w:rsidRPr="007D6559" w:rsidRDefault="00B32E71" w:rsidP="00BF3B6F">
      <w:pPr>
        <w:pStyle w:val="NoSpacing"/>
        <w:bidi/>
        <w:ind w:hanging="48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رقم 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>المساهمة: ...............................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>...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................. 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>عدد الأسهم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>: ............</w:t>
      </w:r>
      <w:r w:rsidR="007B5777" w:rsidRPr="006335FB">
        <w:rPr>
          <w:rFonts w:ascii="Simplified Arabic" w:hAnsi="Simplified Arabic" w:cs="Simplified Arabic" w:hint="cs"/>
          <w:sz w:val="20"/>
          <w:szCs w:val="20"/>
          <w:rtl/>
        </w:rPr>
        <w:t>............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>.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>.........................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............أنا/ نحن/ </w:t>
      </w:r>
      <w:r w:rsidR="00C5047E" w:rsidRPr="006335FB">
        <w:rPr>
          <w:rFonts w:ascii="Simplified Arabic" w:hAnsi="Simplified Arabic" w:cs="Simplified Arabic" w:hint="cs"/>
          <w:sz w:val="20"/>
          <w:szCs w:val="20"/>
          <w:rtl/>
        </w:rPr>
        <w:t>الموقع</w:t>
      </w:r>
      <w:r w:rsidR="007D6559" w:rsidRPr="006335FB">
        <w:rPr>
          <w:rFonts w:ascii="Simplified Arabic" w:hAnsi="Simplified Arabic" w:cs="Simplified Arabic" w:hint="cs"/>
          <w:sz w:val="20"/>
          <w:szCs w:val="20"/>
          <w:rtl/>
        </w:rPr>
        <w:t>/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ين </w:t>
      </w:r>
      <w:r w:rsidR="00C5047E" w:rsidRPr="006335FB">
        <w:rPr>
          <w:rFonts w:ascii="Simplified Arabic" w:hAnsi="Simplified Arabic" w:cs="Simplified Arabic" w:hint="cs"/>
          <w:sz w:val="20"/>
          <w:szCs w:val="20"/>
          <w:rtl/>
        </w:rPr>
        <w:t>أدناه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/ 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>..................................................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 وبصفتي </w:t>
      </w:r>
      <w:r w:rsidR="00B42394" w:rsidRPr="006335FB">
        <w:rPr>
          <w:rFonts w:ascii="Simplified Arabic" w:hAnsi="Simplified Arabic" w:cs="Simplified Arabic" w:hint="cs"/>
          <w:sz w:val="20"/>
          <w:szCs w:val="20"/>
          <w:rtl/>
        </w:rPr>
        <w:t>مساهماً في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شركة فلسطين للاستثمار العقاري</w:t>
      </w:r>
      <w:r w:rsidR="003810D7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7B5777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المساهمة 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>العامة (</w:t>
      </w:r>
      <w:r w:rsidR="00EC7B2D" w:rsidRPr="006335FB">
        <w:rPr>
          <w:rFonts w:ascii="Simplified Arabic" w:hAnsi="Simplified Arabic" w:cs="Simplified Arabic" w:hint="cs"/>
          <w:sz w:val="20"/>
          <w:szCs w:val="20"/>
          <w:rtl/>
        </w:rPr>
        <w:t>بريكو)</w:t>
      </w:r>
      <w:r w:rsidR="003810D7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>قد عي</w:t>
      </w:r>
      <w:r w:rsidR="006231E2" w:rsidRPr="006335FB">
        <w:rPr>
          <w:rFonts w:ascii="Simplified Arabic" w:hAnsi="Simplified Arabic" w:cs="Simplified Arabic" w:hint="cs"/>
          <w:sz w:val="20"/>
          <w:szCs w:val="20"/>
          <w:rtl/>
        </w:rPr>
        <w:t>ّ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نت 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المساهم 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السيد/ 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>...................</w:t>
      </w:r>
      <w:r w:rsidR="00EC7B2D" w:rsidRPr="006335FB">
        <w:rPr>
          <w:rFonts w:ascii="Simplified Arabic" w:hAnsi="Simplified Arabic" w:cs="Simplified Arabic" w:hint="cs"/>
          <w:sz w:val="20"/>
          <w:szCs w:val="20"/>
          <w:rtl/>
        </w:rPr>
        <w:t>..........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>.............. وكيلاً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عني ليصوت </w:t>
      </w:r>
      <w:r w:rsidR="00DC24FF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بالنيابة 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عني وبإسمي </w:t>
      </w:r>
      <w:r w:rsidR="00D96982" w:rsidRPr="006335FB">
        <w:rPr>
          <w:rFonts w:ascii="Simplified Arabic" w:hAnsi="Simplified Arabic" w:cs="Simplified Arabic" w:hint="cs"/>
          <w:sz w:val="20"/>
          <w:szCs w:val="20"/>
          <w:rtl/>
        </w:rPr>
        <w:t>في اجتماع الجمعية العامة العادي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لمساهمي الشركة الذي سيعقد يوم</w:t>
      </w:r>
      <w:r w:rsidR="003810D7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FF4475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  <w:lang w:bidi="ar-JO"/>
        </w:rPr>
        <w:t>الاثنين</w:t>
      </w:r>
      <w:r w:rsidR="003810D7" w:rsidRPr="006335FB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الموافق </w:t>
      </w:r>
      <w:r w:rsidR="00FF447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16</w:t>
      </w:r>
      <w:r w:rsidR="00B33B5E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/</w:t>
      </w:r>
      <w:r w:rsidR="00B9560A">
        <w:rPr>
          <w:rFonts w:ascii="Simplified Arabic" w:hAnsi="Simplified Arabic" w:cs="Simplified Arabic" w:hint="cs"/>
          <w:b/>
          <w:bCs/>
          <w:sz w:val="20"/>
          <w:szCs w:val="20"/>
          <w:rtl/>
        </w:rPr>
        <w:t>05</w:t>
      </w:r>
      <w:r w:rsidR="00B33B5E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/</w:t>
      </w:r>
      <w:r w:rsidR="004B21D0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</w:t>
      </w:r>
      <w:r w:rsidR="00BF3B6F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</w:t>
      </w:r>
      <w:r w:rsidR="00FF447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</w:t>
      </w:r>
      <w:r w:rsidR="004B21D0" w:rsidRPr="006335F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م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 xml:space="preserve"> أو في أي اجتماع آخر</w:t>
      </w:r>
      <w:r w:rsidR="00B9560A">
        <w:rPr>
          <w:rFonts w:ascii="Simplified Arabic" w:hAnsi="Simplified Arabic" w:cs="Simplified Arabic" w:hint="cs"/>
          <w:sz w:val="20"/>
          <w:szCs w:val="20"/>
          <w:rtl/>
        </w:rPr>
        <w:t xml:space="preserve"> قد </w:t>
      </w:r>
      <w:r w:rsidR="00B33B5E" w:rsidRPr="006335FB">
        <w:rPr>
          <w:rFonts w:ascii="Simplified Arabic" w:hAnsi="Simplified Arabic" w:cs="Simplified Arabic" w:hint="cs"/>
          <w:sz w:val="20"/>
          <w:szCs w:val="20"/>
          <w:rtl/>
        </w:rPr>
        <w:t>يؤجل إليه.</w:t>
      </w:r>
    </w:p>
    <w:p w:rsidR="00DC24FF" w:rsidRDefault="00DC24FF" w:rsidP="00BF3B6F">
      <w:pPr>
        <w:pStyle w:val="NoSpacing"/>
        <w:bidi/>
        <w:ind w:hanging="48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7D6559">
        <w:rPr>
          <w:rFonts w:ascii="Simplified Arabic" w:hAnsi="Simplified Arabic" w:cs="Simplified Arabic" w:hint="cs"/>
          <w:sz w:val="20"/>
          <w:szCs w:val="20"/>
          <w:rtl/>
        </w:rPr>
        <w:t>حررته</w:t>
      </w:r>
      <w:r w:rsidR="00B33B5E" w:rsidRPr="007D6559">
        <w:rPr>
          <w:rFonts w:ascii="Simplified Arabic" w:hAnsi="Simplified Arabic" w:cs="Simplified Arabic" w:hint="cs"/>
          <w:sz w:val="20"/>
          <w:szCs w:val="20"/>
          <w:rtl/>
        </w:rPr>
        <w:t xml:space="preserve"> ووقعته بحضور ا</w:t>
      </w:r>
      <w:r w:rsidRPr="007D6559">
        <w:rPr>
          <w:rFonts w:ascii="Simplified Arabic" w:hAnsi="Simplified Arabic" w:cs="Simplified Arabic" w:hint="cs"/>
          <w:sz w:val="20"/>
          <w:szCs w:val="20"/>
          <w:rtl/>
        </w:rPr>
        <w:t>لشا</w:t>
      </w:r>
      <w:r w:rsidR="00B33B5E" w:rsidRPr="007D6559">
        <w:rPr>
          <w:rFonts w:ascii="Simplified Arabic" w:hAnsi="Simplified Arabic" w:cs="Simplified Arabic" w:hint="cs"/>
          <w:sz w:val="20"/>
          <w:szCs w:val="20"/>
          <w:rtl/>
        </w:rPr>
        <w:t xml:space="preserve">هد الموقع أدناه </w:t>
      </w:r>
      <w:r w:rsidRPr="007D6559">
        <w:rPr>
          <w:rFonts w:ascii="Simplified Arabic" w:hAnsi="Simplified Arabic" w:cs="Simplified Arabic" w:hint="cs"/>
          <w:sz w:val="20"/>
          <w:szCs w:val="20"/>
          <w:rtl/>
        </w:rPr>
        <w:t xml:space="preserve">في هذا اليوم ........................... من شهر ......................... </w:t>
      </w:r>
      <w:r w:rsidR="00A65B99" w:rsidRPr="007D6559">
        <w:rPr>
          <w:rFonts w:ascii="Simplified Arabic" w:hAnsi="Simplified Arabic" w:cs="Simplified Arabic" w:hint="cs"/>
          <w:sz w:val="20"/>
          <w:szCs w:val="20"/>
          <w:rtl/>
        </w:rPr>
        <w:t>من العام</w:t>
      </w:r>
      <w:r w:rsidR="003810D7">
        <w:rPr>
          <w:rFonts w:ascii="Simplified Arabic" w:hAnsi="Simplified Arabic" w:cs="Simplified Arabic" w:hint="cs"/>
          <w:sz w:val="20"/>
          <w:szCs w:val="20"/>
          <w:rtl/>
        </w:rPr>
        <w:t xml:space="preserve"> </w:t>
      </w:r>
      <w:r w:rsidR="00B9560A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202</w:t>
      </w:r>
      <w:r w:rsidR="00FF447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2</w:t>
      </w:r>
      <w:bookmarkStart w:id="0" w:name="_GoBack"/>
      <w:bookmarkEnd w:id="0"/>
      <w:r w:rsidR="00B9560A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م</w:t>
      </w:r>
      <w:r w:rsidRPr="007D6559">
        <w:rPr>
          <w:rFonts w:ascii="Simplified Arabic" w:hAnsi="Simplified Arabic" w:cs="Simplified Arabic" w:hint="cs"/>
          <w:sz w:val="20"/>
          <w:szCs w:val="20"/>
          <w:rtl/>
        </w:rPr>
        <w:t>.</w:t>
      </w:r>
    </w:p>
    <w:p w:rsidR="00B9560A" w:rsidRPr="007D6559" w:rsidRDefault="00B9560A" w:rsidP="00B9560A">
      <w:pPr>
        <w:pStyle w:val="NoSpacing"/>
        <w:bidi/>
        <w:ind w:hanging="48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C50EFB" w:rsidRPr="007F1794" w:rsidRDefault="00CF10D0" w:rsidP="007F1794">
      <w:pPr>
        <w:pStyle w:val="NoSpacing"/>
        <w:bidi/>
        <w:ind w:hanging="48"/>
        <w:rPr>
          <w:rFonts w:ascii="Simplified Arabic" w:hAnsi="Simplified Arabic" w:cs="Simplified Arabic"/>
          <w:b/>
          <w:bCs/>
          <w:sz w:val="20"/>
          <w:szCs w:val="20"/>
          <w:u w:val="single"/>
          <w:rtl/>
        </w:rPr>
      </w:pPr>
      <w:r w:rsidRPr="007D6559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>توقيع الموكل</w:t>
      </w:r>
      <w:r w:rsidR="003810D7" w:rsidRPr="007F179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="007F1794" w:rsidRPr="007F1794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="007F1794" w:rsidRPr="007F1794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="007F1794" w:rsidRPr="007F1794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="007F1794" w:rsidRPr="007F1794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="007F1794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Pr="007D6559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>توقيع الشاهد</w:t>
      </w:r>
      <w:r w:rsidRPr="007D6559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Pr="007D6559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Pr="007D6559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Pr="007D6559">
        <w:rPr>
          <w:rFonts w:ascii="Simplified Arabic" w:hAnsi="Simplified Arabic" w:cs="Simplified Arabic" w:hint="cs"/>
          <w:b/>
          <w:bCs/>
          <w:sz w:val="20"/>
          <w:szCs w:val="20"/>
          <w:rtl/>
        </w:rPr>
        <w:tab/>
      </w:r>
      <w:r w:rsidR="007F1794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</w:t>
      </w:r>
      <w:r w:rsidR="00B32E71" w:rsidRPr="007D6559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>تصديق وختم</w:t>
      </w:r>
      <w:r w:rsidR="007F1794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 xml:space="preserve"> </w:t>
      </w:r>
      <w:r w:rsidRPr="007D6559">
        <w:rPr>
          <w:rFonts w:ascii="Simplified Arabic" w:hAnsi="Simplified Arabic" w:cs="Simplified Arabic" w:hint="cs"/>
          <w:b/>
          <w:bCs/>
          <w:sz w:val="20"/>
          <w:szCs w:val="20"/>
          <w:u w:val="single"/>
          <w:rtl/>
        </w:rPr>
        <w:t>محامٍ مزاول</w:t>
      </w:r>
    </w:p>
    <w:sectPr w:rsidR="00C50EFB" w:rsidRPr="007F1794" w:rsidSect="007D6559">
      <w:footerReference w:type="default" r:id="rId9"/>
      <w:pgSz w:w="12240" w:h="15840"/>
      <w:pgMar w:top="238" w:right="1134" w:bottom="24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1FD" w:rsidRDefault="00F011FD" w:rsidP="00013B2B">
      <w:pPr>
        <w:pStyle w:val="NoSpacing"/>
      </w:pPr>
      <w:r>
        <w:separator/>
      </w:r>
    </w:p>
  </w:endnote>
  <w:endnote w:type="continuationSeparator" w:id="0">
    <w:p w:rsidR="00F011FD" w:rsidRDefault="00F011FD" w:rsidP="00013B2B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 Flat">
    <w:altName w:val="Arial"/>
    <w:charset w:val="00"/>
    <w:family w:val="auto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03" w:rsidRDefault="00982203" w:rsidP="003D662B">
    <w:pPr>
      <w:pStyle w:val="Footer"/>
      <w:jc w:val="center"/>
    </w:pPr>
  </w:p>
  <w:p w:rsidR="00982203" w:rsidRDefault="00982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1FD" w:rsidRDefault="00F011FD" w:rsidP="00013B2B">
      <w:pPr>
        <w:pStyle w:val="NoSpacing"/>
      </w:pPr>
      <w:r>
        <w:separator/>
      </w:r>
    </w:p>
  </w:footnote>
  <w:footnote w:type="continuationSeparator" w:id="0">
    <w:p w:rsidR="00F011FD" w:rsidRDefault="00F011FD" w:rsidP="00013B2B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764"/>
    <w:multiLevelType w:val="hybridMultilevel"/>
    <w:tmpl w:val="2ED06E80"/>
    <w:lvl w:ilvl="0" w:tplc="44980A66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4C44"/>
    <w:multiLevelType w:val="hybridMultilevel"/>
    <w:tmpl w:val="B6F8E78A"/>
    <w:lvl w:ilvl="0" w:tplc="94E80218">
      <w:numFmt w:val="bullet"/>
      <w:lvlText w:val="-"/>
      <w:lvlJc w:val="left"/>
      <w:pPr>
        <w:ind w:left="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B7526C"/>
    <w:multiLevelType w:val="hybridMultilevel"/>
    <w:tmpl w:val="1EA27E2E"/>
    <w:lvl w:ilvl="0" w:tplc="5CB02BF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2CC0"/>
    <w:multiLevelType w:val="hybridMultilevel"/>
    <w:tmpl w:val="F8F0A776"/>
    <w:lvl w:ilvl="0" w:tplc="E8EC4192">
      <w:numFmt w:val="bullet"/>
      <w:lvlText w:val="-"/>
      <w:lvlJc w:val="left"/>
      <w:pPr>
        <w:ind w:left="75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4" w15:restartNumberingAfterBreak="0">
    <w:nsid w:val="28F91B82"/>
    <w:multiLevelType w:val="hybridMultilevel"/>
    <w:tmpl w:val="32789D02"/>
    <w:lvl w:ilvl="0" w:tplc="C86C848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3274"/>
    <w:multiLevelType w:val="hybridMultilevel"/>
    <w:tmpl w:val="9020B216"/>
    <w:lvl w:ilvl="0" w:tplc="0A7A62D8">
      <w:start w:val="1"/>
      <w:numFmt w:val="bullet"/>
      <w:lvlText w:val=""/>
      <w:lvlJc w:val="left"/>
      <w:pPr>
        <w:ind w:left="18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F175A2B"/>
    <w:multiLevelType w:val="hybridMultilevel"/>
    <w:tmpl w:val="D81A0D4A"/>
    <w:lvl w:ilvl="0" w:tplc="866413F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92BA9"/>
    <w:multiLevelType w:val="hybridMultilevel"/>
    <w:tmpl w:val="B5505964"/>
    <w:lvl w:ilvl="0" w:tplc="BAA0FAF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45C1D"/>
    <w:multiLevelType w:val="hybridMultilevel"/>
    <w:tmpl w:val="1DCEBCEA"/>
    <w:lvl w:ilvl="0" w:tplc="C0EC9E80">
      <w:start w:val="1"/>
      <w:numFmt w:val="decimal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5C9A506F"/>
    <w:multiLevelType w:val="hybridMultilevel"/>
    <w:tmpl w:val="FF3894AE"/>
    <w:lvl w:ilvl="0" w:tplc="D0EEC3F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1640056"/>
    <w:multiLevelType w:val="hybridMultilevel"/>
    <w:tmpl w:val="8D4AB1CC"/>
    <w:lvl w:ilvl="0" w:tplc="51967D52">
      <w:start w:val="1"/>
      <w:numFmt w:val="decimal"/>
      <w:lvlText w:val="%1."/>
      <w:lvlJc w:val="left"/>
      <w:pPr>
        <w:ind w:left="7740" w:hanging="360"/>
      </w:pPr>
      <w:rPr>
        <w:rFonts w:ascii="Simplified Arabic" w:eastAsiaTheme="minorEastAsia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1" w15:restartNumberingAfterBreak="0">
    <w:nsid w:val="6F475583"/>
    <w:multiLevelType w:val="hybridMultilevel"/>
    <w:tmpl w:val="2FE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90EA0"/>
    <w:multiLevelType w:val="hybridMultilevel"/>
    <w:tmpl w:val="63BCB61E"/>
    <w:lvl w:ilvl="0" w:tplc="361E67C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3863759"/>
    <w:multiLevelType w:val="hybridMultilevel"/>
    <w:tmpl w:val="7DAE12DE"/>
    <w:lvl w:ilvl="0" w:tplc="F1F4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37828"/>
    <w:multiLevelType w:val="hybridMultilevel"/>
    <w:tmpl w:val="DCFA12C8"/>
    <w:lvl w:ilvl="0" w:tplc="A06A858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7A794F2A"/>
    <w:multiLevelType w:val="hybridMultilevel"/>
    <w:tmpl w:val="0708298A"/>
    <w:lvl w:ilvl="0" w:tplc="1876A706">
      <w:start w:val="1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BF070A1"/>
    <w:multiLevelType w:val="hybridMultilevel"/>
    <w:tmpl w:val="977AB5BE"/>
    <w:lvl w:ilvl="0" w:tplc="42567290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9"/>
  </w:num>
  <w:num w:numId="12">
    <w:abstractNumId w:val="16"/>
  </w:num>
  <w:num w:numId="13">
    <w:abstractNumId w:val="15"/>
  </w:num>
  <w:num w:numId="14">
    <w:abstractNumId w:val="6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87E"/>
    <w:rsid w:val="00011FDD"/>
    <w:rsid w:val="000123FF"/>
    <w:rsid w:val="00012A92"/>
    <w:rsid w:val="00013B2B"/>
    <w:rsid w:val="00014A16"/>
    <w:rsid w:val="00016DCD"/>
    <w:rsid w:val="00021AC8"/>
    <w:rsid w:val="00036232"/>
    <w:rsid w:val="00042F16"/>
    <w:rsid w:val="000616C6"/>
    <w:rsid w:val="00063A0A"/>
    <w:rsid w:val="00063E60"/>
    <w:rsid w:val="00082FA8"/>
    <w:rsid w:val="000A56E3"/>
    <w:rsid w:val="000B3B3F"/>
    <w:rsid w:val="000C2AEF"/>
    <w:rsid w:val="000C35A7"/>
    <w:rsid w:val="000D0ECF"/>
    <w:rsid w:val="000D1B69"/>
    <w:rsid w:val="000D221C"/>
    <w:rsid w:val="000E6D4F"/>
    <w:rsid w:val="001016B9"/>
    <w:rsid w:val="00102C47"/>
    <w:rsid w:val="00103373"/>
    <w:rsid w:val="001062BF"/>
    <w:rsid w:val="0010693D"/>
    <w:rsid w:val="001168F3"/>
    <w:rsid w:val="00133A3B"/>
    <w:rsid w:val="0013773D"/>
    <w:rsid w:val="001421D4"/>
    <w:rsid w:val="00142925"/>
    <w:rsid w:val="00142F85"/>
    <w:rsid w:val="00146452"/>
    <w:rsid w:val="001577FD"/>
    <w:rsid w:val="00163BEA"/>
    <w:rsid w:val="00174DD6"/>
    <w:rsid w:val="00182412"/>
    <w:rsid w:val="0019221A"/>
    <w:rsid w:val="0019309E"/>
    <w:rsid w:val="00193E77"/>
    <w:rsid w:val="00195F94"/>
    <w:rsid w:val="001A20F8"/>
    <w:rsid w:val="001A6120"/>
    <w:rsid w:val="001B6EBE"/>
    <w:rsid w:val="001B75E7"/>
    <w:rsid w:val="001F44A6"/>
    <w:rsid w:val="002101E5"/>
    <w:rsid w:val="0022269A"/>
    <w:rsid w:val="0022509E"/>
    <w:rsid w:val="00233A66"/>
    <w:rsid w:val="00243A15"/>
    <w:rsid w:val="00247AE8"/>
    <w:rsid w:val="002534DA"/>
    <w:rsid w:val="00255B7B"/>
    <w:rsid w:val="00262B7C"/>
    <w:rsid w:val="00267209"/>
    <w:rsid w:val="00280326"/>
    <w:rsid w:val="00292D99"/>
    <w:rsid w:val="00295A52"/>
    <w:rsid w:val="002A1934"/>
    <w:rsid w:val="002A32DE"/>
    <w:rsid w:val="002B4FCF"/>
    <w:rsid w:val="002C0BC9"/>
    <w:rsid w:val="002C4365"/>
    <w:rsid w:val="002C4F7F"/>
    <w:rsid w:val="002D1D8C"/>
    <w:rsid w:val="002D57E4"/>
    <w:rsid w:val="002E4DB9"/>
    <w:rsid w:val="002E5BDD"/>
    <w:rsid w:val="002F09FF"/>
    <w:rsid w:val="002F75A3"/>
    <w:rsid w:val="002F7973"/>
    <w:rsid w:val="003015F4"/>
    <w:rsid w:val="00310608"/>
    <w:rsid w:val="0031264A"/>
    <w:rsid w:val="00316982"/>
    <w:rsid w:val="00337488"/>
    <w:rsid w:val="00347B25"/>
    <w:rsid w:val="003510BC"/>
    <w:rsid w:val="00362BF6"/>
    <w:rsid w:val="00363248"/>
    <w:rsid w:val="003810D7"/>
    <w:rsid w:val="003855FE"/>
    <w:rsid w:val="00386DB0"/>
    <w:rsid w:val="00393249"/>
    <w:rsid w:val="003940E9"/>
    <w:rsid w:val="003A234C"/>
    <w:rsid w:val="003A2C2A"/>
    <w:rsid w:val="003A30E4"/>
    <w:rsid w:val="003B3F46"/>
    <w:rsid w:val="003B7071"/>
    <w:rsid w:val="003C62F5"/>
    <w:rsid w:val="003C7CAB"/>
    <w:rsid w:val="003D235D"/>
    <w:rsid w:val="003D2D5E"/>
    <w:rsid w:val="003D3B12"/>
    <w:rsid w:val="003D662B"/>
    <w:rsid w:val="003E2CA5"/>
    <w:rsid w:val="003E5AD9"/>
    <w:rsid w:val="003F4AAD"/>
    <w:rsid w:val="0041505F"/>
    <w:rsid w:val="00421733"/>
    <w:rsid w:val="00462FE4"/>
    <w:rsid w:val="004656A8"/>
    <w:rsid w:val="004942A7"/>
    <w:rsid w:val="004A75F5"/>
    <w:rsid w:val="004B21D0"/>
    <w:rsid w:val="004B43D5"/>
    <w:rsid w:val="004D0704"/>
    <w:rsid w:val="004D0F20"/>
    <w:rsid w:val="004D624C"/>
    <w:rsid w:val="004E1F4D"/>
    <w:rsid w:val="004E7D75"/>
    <w:rsid w:val="004F238A"/>
    <w:rsid w:val="004F5850"/>
    <w:rsid w:val="0050455A"/>
    <w:rsid w:val="00511777"/>
    <w:rsid w:val="00512F3A"/>
    <w:rsid w:val="00514A77"/>
    <w:rsid w:val="00526AB6"/>
    <w:rsid w:val="005302DA"/>
    <w:rsid w:val="005304D0"/>
    <w:rsid w:val="00530A20"/>
    <w:rsid w:val="00557AA4"/>
    <w:rsid w:val="005655EA"/>
    <w:rsid w:val="00567FE4"/>
    <w:rsid w:val="00572DF1"/>
    <w:rsid w:val="00572E06"/>
    <w:rsid w:val="00577FCE"/>
    <w:rsid w:val="005944FD"/>
    <w:rsid w:val="00595C38"/>
    <w:rsid w:val="00597163"/>
    <w:rsid w:val="00597257"/>
    <w:rsid w:val="005A4F7E"/>
    <w:rsid w:val="005A763C"/>
    <w:rsid w:val="005B411E"/>
    <w:rsid w:val="005B6EE2"/>
    <w:rsid w:val="005C5BCA"/>
    <w:rsid w:val="005C6CDC"/>
    <w:rsid w:val="005D05E7"/>
    <w:rsid w:val="005D40DB"/>
    <w:rsid w:val="005D543B"/>
    <w:rsid w:val="005F1E3C"/>
    <w:rsid w:val="006043B2"/>
    <w:rsid w:val="00605E4E"/>
    <w:rsid w:val="00610EDE"/>
    <w:rsid w:val="006231E2"/>
    <w:rsid w:val="0062387E"/>
    <w:rsid w:val="00625FBA"/>
    <w:rsid w:val="006335FB"/>
    <w:rsid w:val="00634F8A"/>
    <w:rsid w:val="006355AD"/>
    <w:rsid w:val="00635A79"/>
    <w:rsid w:val="00637CB6"/>
    <w:rsid w:val="006433BE"/>
    <w:rsid w:val="00651239"/>
    <w:rsid w:val="006523E6"/>
    <w:rsid w:val="006529D2"/>
    <w:rsid w:val="00670067"/>
    <w:rsid w:val="00671C25"/>
    <w:rsid w:val="00672D52"/>
    <w:rsid w:val="006749FF"/>
    <w:rsid w:val="006862F0"/>
    <w:rsid w:val="00691AB3"/>
    <w:rsid w:val="006944A8"/>
    <w:rsid w:val="006A0ACA"/>
    <w:rsid w:val="006A7C9B"/>
    <w:rsid w:val="006B0571"/>
    <w:rsid w:val="006B1B21"/>
    <w:rsid w:val="006C61C1"/>
    <w:rsid w:val="006D63BF"/>
    <w:rsid w:val="006F424A"/>
    <w:rsid w:val="006F561E"/>
    <w:rsid w:val="006F5A7F"/>
    <w:rsid w:val="006F5D19"/>
    <w:rsid w:val="007228FC"/>
    <w:rsid w:val="007243E0"/>
    <w:rsid w:val="00724E1F"/>
    <w:rsid w:val="0073074C"/>
    <w:rsid w:val="0073221A"/>
    <w:rsid w:val="0074173D"/>
    <w:rsid w:val="00743A11"/>
    <w:rsid w:val="007534C0"/>
    <w:rsid w:val="00757FA3"/>
    <w:rsid w:val="00761D35"/>
    <w:rsid w:val="00770D5D"/>
    <w:rsid w:val="00784844"/>
    <w:rsid w:val="00791E02"/>
    <w:rsid w:val="007A1C3B"/>
    <w:rsid w:val="007B5777"/>
    <w:rsid w:val="007B7C12"/>
    <w:rsid w:val="007C46D9"/>
    <w:rsid w:val="007D6559"/>
    <w:rsid w:val="007E1C4B"/>
    <w:rsid w:val="007E23D9"/>
    <w:rsid w:val="007E5C7A"/>
    <w:rsid w:val="007F1794"/>
    <w:rsid w:val="007F2BDD"/>
    <w:rsid w:val="007F5BFA"/>
    <w:rsid w:val="00801894"/>
    <w:rsid w:val="008058F3"/>
    <w:rsid w:val="0080792C"/>
    <w:rsid w:val="00807CBA"/>
    <w:rsid w:val="00824B51"/>
    <w:rsid w:val="00843949"/>
    <w:rsid w:val="00845EE1"/>
    <w:rsid w:val="00846E02"/>
    <w:rsid w:val="00852F87"/>
    <w:rsid w:val="00856A50"/>
    <w:rsid w:val="00870906"/>
    <w:rsid w:val="0087384B"/>
    <w:rsid w:val="0087402B"/>
    <w:rsid w:val="0087490D"/>
    <w:rsid w:val="00877611"/>
    <w:rsid w:val="008853D0"/>
    <w:rsid w:val="00886350"/>
    <w:rsid w:val="00895E1C"/>
    <w:rsid w:val="008B0BA8"/>
    <w:rsid w:val="008B3DAF"/>
    <w:rsid w:val="008C6105"/>
    <w:rsid w:val="008C709E"/>
    <w:rsid w:val="008D32DA"/>
    <w:rsid w:val="008E3177"/>
    <w:rsid w:val="008F1DB4"/>
    <w:rsid w:val="00904FD3"/>
    <w:rsid w:val="00940A2A"/>
    <w:rsid w:val="00963E4F"/>
    <w:rsid w:val="00972539"/>
    <w:rsid w:val="0097560C"/>
    <w:rsid w:val="00981B27"/>
    <w:rsid w:val="00982203"/>
    <w:rsid w:val="009827E5"/>
    <w:rsid w:val="009A46F3"/>
    <w:rsid w:val="009A7464"/>
    <w:rsid w:val="009B2460"/>
    <w:rsid w:val="009B7943"/>
    <w:rsid w:val="009C065E"/>
    <w:rsid w:val="009E4A5C"/>
    <w:rsid w:val="009F5ADA"/>
    <w:rsid w:val="009F657A"/>
    <w:rsid w:val="009F7BF1"/>
    <w:rsid w:val="00A01279"/>
    <w:rsid w:val="00A12626"/>
    <w:rsid w:val="00A2432C"/>
    <w:rsid w:val="00A45E66"/>
    <w:rsid w:val="00A47558"/>
    <w:rsid w:val="00A54D10"/>
    <w:rsid w:val="00A55679"/>
    <w:rsid w:val="00A61AB1"/>
    <w:rsid w:val="00A622E1"/>
    <w:rsid w:val="00A65B99"/>
    <w:rsid w:val="00A66A04"/>
    <w:rsid w:val="00A762CE"/>
    <w:rsid w:val="00A90D81"/>
    <w:rsid w:val="00A971A8"/>
    <w:rsid w:val="00AA7D05"/>
    <w:rsid w:val="00AC139D"/>
    <w:rsid w:val="00AC6F40"/>
    <w:rsid w:val="00AE50BF"/>
    <w:rsid w:val="00AE78BB"/>
    <w:rsid w:val="00AF12E8"/>
    <w:rsid w:val="00AF440B"/>
    <w:rsid w:val="00B04688"/>
    <w:rsid w:val="00B07EA9"/>
    <w:rsid w:val="00B14FBD"/>
    <w:rsid w:val="00B16EB2"/>
    <w:rsid w:val="00B20B35"/>
    <w:rsid w:val="00B32E71"/>
    <w:rsid w:val="00B33B42"/>
    <w:rsid w:val="00B33B5E"/>
    <w:rsid w:val="00B35B45"/>
    <w:rsid w:val="00B42394"/>
    <w:rsid w:val="00B43872"/>
    <w:rsid w:val="00B44516"/>
    <w:rsid w:val="00B463EA"/>
    <w:rsid w:val="00B47D64"/>
    <w:rsid w:val="00B51818"/>
    <w:rsid w:val="00B604F6"/>
    <w:rsid w:val="00B60B7F"/>
    <w:rsid w:val="00B7131E"/>
    <w:rsid w:val="00B7697A"/>
    <w:rsid w:val="00B769CF"/>
    <w:rsid w:val="00B81E23"/>
    <w:rsid w:val="00B91E8F"/>
    <w:rsid w:val="00B9560A"/>
    <w:rsid w:val="00B96D69"/>
    <w:rsid w:val="00BA4391"/>
    <w:rsid w:val="00BA7D17"/>
    <w:rsid w:val="00BB08EE"/>
    <w:rsid w:val="00BB2B98"/>
    <w:rsid w:val="00BC6C63"/>
    <w:rsid w:val="00BD00CE"/>
    <w:rsid w:val="00BD4134"/>
    <w:rsid w:val="00BF3B6F"/>
    <w:rsid w:val="00C00B5A"/>
    <w:rsid w:val="00C12E25"/>
    <w:rsid w:val="00C14A56"/>
    <w:rsid w:val="00C162CB"/>
    <w:rsid w:val="00C32696"/>
    <w:rsid w:val="00C5047E"/>
    <w:rsid w:val="00C50EFB"/>
    <w:rsid w:val="00C52504"/>
    <w:rsid w:val="00C52B72"/>
    <w:rsid w:val="00C5576D"/>
    <w:rsid w:val="00C56582"/>
    <w:rsid w:val="00C6497A"/>
    <w:rsid w:val="00C82433"/>
    <w:rsid w:val="00C82C3A"/>
    <w:rsid w:val="00C87899"/>
    <w:rsid w:val="00C91259"/>
    <w:rsid w:val="00C96555"/>
    <w:rsid w:val="00C97328"/>
    <w:rsid w:val="00CB0356"/>
    <w:rsid w:val="00CC3D3B"/>
    <w:rsid w:val="00CD704E"/>
    <w:rsid w:val="00CE5B29"/>
    <w:rsid w:val="00CE7363"/>
    <w:rsid w:val="00CF10D0"/>
    <w:rsid w:val="00CF17C9"/>
    <w:rsid w:val="00D00FF9"/>
    <w:rsid w:val="00D0165F"/>
    <w:rsid w:val="00D128DF"/>
    <w:rsid w:val="00D1355E"/>
    <w:rsid w:val="00D20A0F"/>
    <w:rsid w:val="00D226DD"/>
    <w:rsid w:val="00D24C7E"/>
    <w:rsid w:val="00D24F5A"/>
    <w:rsid w:val="00D32761"/>
    <w:rsid w:val="00D408B9"/>
    <w:rsid w:val="00D55BA9"/>
    <w:rsid w:val="00D57791"/>
    <w:rsid w:val="00D6117A"/>
    <w:rsid w:val="00D62F76"/>
    <w:rsid w:val="00D73934"/>
    <w:rsid w:val="00D81B57"/>
    <w:rsid w:val="00D915E3"/>
    <w:rsid w:val="00D96982"/>
    <w:rsid w:val="00DA0203"/>
    <w:rsid w:val="00DA4624"/>
    <w:rsid w:val="00DB6E9E"/>
    <w:rsid w:val="00DC1773"/>
    <w:rsid w:val="00DC24FF"/>
    <w:rsid w:val="00DC768F"/>
    <w:rsid w:val="00DD2102"/>
    <w:rsid w:val="00DD7475"/>
    <w:rsid w:val="00DD7A9A"/>
    <w:rsid w:val="00DE33A8"/>
    <w:rsid w:val="00DF4EB8"/>
    <w:rsid w:val="00E00477"/>
    <w:rsid w:val="00E0143C"/>
    <w:rsid w:val="00E04284"/>
    <w:rsid w:val="00E21905"/>
    <w:rsid w:val="00E40535"/>
    <w:rsid w:val="00E42EEC"/>
    <w:rsid w:val="00E43C55"/>
    <w:rsid w:val="00E47F76"/>
    <w:rsid w:val="00E507E5"/>
    <w:rsid w:val="00E664C5"/>
    <w:rsid w:val="00E927FB"/>
    <w:rsid w:val="00EB4001"/>
    <w:rsid w:val="00EB416A"/>
    <w:rsid w:val="00EC488A"/>
    <w:rsid w:val="00EC7B2D"/>
    <w:rsid w:val="00ED2210"/>
    <w:rsid w:val="00ED2C42"/>
    <w:rsid w:val="00ED41A5"/>
    <w:rsid w:val="00ED67EF"/>
    <w:rsid w:val="00ED70DD"/>
    <w:rsid w:val="00ED7FC1"/>
    <w:rsid w:val="00EE43E2"/>
    <w:rsid w:val="00EF191F"/>
    <w:rsid w:val="00EF7939"/>
    <w:rsid w:val="00F011FD"/>
    <w:rsid w:val="00F0474B"/>
    <w:rsid w:val="00F10304"/>
    <w:rsid w:val="00F13E5F"/>
    <w:rsid w:val="00F1788F"/>
    <w:rsid w:val="00F2123C"/>
    <w:rsid w:val="00F2542B"/>
    <w:rsid w:val="00F346FF"/>
    <w:rsid w:val="00F56B02"/>
    <w:rsid w:val="00F65F64"/>
    <w:rsid w:val="00F80C0B"/>
    <w:rsid w:val="00F81D7D"/>
    <w:rsid w:val="00F85A71"/>
    <w:rsid w:val="00FB520B"/>
    <w:rsid w:val="00FB704E"/>
    <w:rsid w:val="00FB7874"/>
    <w:rsid w:val="00FB7CFD"/>
    <w:rsid w:val="00FB7F6D"/>
    <w:rsid w:val="00FC766A"/>
    <w:rsid w:val="00FD0CE5"/>
    <w:rsid w:val="00FD568A"/>
    <w:rsid w:val="00FE0103"/>
    <w:rsid w:val="00FE20C2"/>
    <w:rsid w:val="00FE2BFD"/>
    <w:rsid w:val="00FF2356"/>
    <w:rsid w:val="00FF268C"/>
    <w:rsid w:val="00FF27F1"/>
    <w:rsid w:val="00FF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45A32D"/>
  <w15:docId w15:val="{D6A85917-FB56-4A7B-90C0-BE6998B7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17A"/>
  </w:style>
  <w:style w:type="paragraph" w:styleId="Heading1">
    <w:name w:val="heading 1"/>
    <w:basedOn w:val="Normal"/>
    <w:next w:val="Normal"/>
    <w:link w:val="Heading1Char"/>
    <w:uiPriority w:val="9"/>
    <w:qFormat/>
    <w:rsid w:val="00FB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8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B2B"/>
  </w:style>
  <w:style w:type="paragraph" w:styleId="Footer">
    <w:name w:val="footer"/>
    <w:basedOn w:val="Normal"/>
    <w:link w:val="FooterChar"/>
    <w:uiPriority w:val="99"/>
    <w:unhideWhenUsed/>
    <w:rsid w:val="00013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B2B"/>
  </w:style>
  <w:style w:type="paragraph" w:styleId="BalloonText">
    <w:name w:val="Balloon Text"/>
    <w:basedOn w:val="Normal"/>
    <w:link w:val="BalloonTextChar"/>
    <w:uiPriority w:val="99"/>
    <w:semiHidden/>
    <w:unhideWhenUsed/>
    <w:rsid w:val="0001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B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B7943"/>
    <w:pPr>
      <w:ind w:left="720"/>
      <w:contextualSpacing/>
    </w:pPr>
  </w:style>
  <w:style w:type="table" w:styleId="TableGrid">
    <w:name w:val="Table Grid"/>
    <w:basedOn w:val="TableNormal"/>
    <w:uiPriority w:val="59"/>
    <w:rsid w:val="008B3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905F-8347-491F-8C72-C2A6A534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Haitham Dwaikat</cp:lastModifiedBy>
  <cp:revision>14</cp:revision>
  <cp:lastPrinted>2019-03-10T13:32:00Z</cp:lastPrinted>
  <dcterms:created xsi:type="dcterms:W3CDTF">2019-03-14T05:22:00Z</dcterms:created>
  <dcterms:modified xsi:type="dcterms:W3CDTF">2022-04-17T07:16:00Z</dcterms:modified>
</cp:coreProperties>
</file>